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3C2" w:rsidRPr="00AE3CA9" w:rsidP="00BF241D">
      <w:pPr>
        <w:widowControl w:val="0"/>
        <w:jc w:val="right"/>
      </w:pPr>
      <w:r w:rsidRPr="00AE3CA9">
        <w:t>Дело № 5-</w:t>
      </w:r>
      <w:r w:rsidRPr="00AE3CA9" w:rsidR="00BF241D">
        <w:t>604-</w:t>
      </w:r>
      <w:r w:rsidRPr="00AE3CA9">
        <w:t>2004/202</w:t>
      </w:r>
      <w:r w:rsidRPr="00AE3CA9" w:rsidR="00BF241D">
        <w:t>5</w:t>
      </w:r>
    </w:p>
    <w:p w:rsidR="00E20348" w:rsidRPr="00AE3CA9" w:rsidP="00BF241D">
      <w:pPr>
        <w:widowControl w:val="0"/>
        <w:jc w:val="center"/>
      </w:pPr>
      <w:r w:rsidRPr="00AE3CA9">
        <w:t xml:space="preserve"> ПОСТАНОВЛЕНИЕ</w:t>
      </w:r>
    </w:p>
    <w:p w:rsidR="00E20348" w:rsidRPr="00AE3CA9" w:rsidP="00BF241D">
      <w:pPr>
        <w:widowControl w:val="0"/>
        <w:jc w:val="center"/>
      </w:pPr>
      <w:r w:rsidRPr="00AE3CA9">
        <w:t>о назначении административного наказания</w:t>
      </w:r>
    </w:p>
    <w:p w:rsidR="00E20348" w:rsidRPr="00AE3CA9" w:rsidP="00BF241D">
      <w:pPr>
        <w:widowControl w:val="0"/>
      </w:pPr>
      <w:r w:rsidRPr="00AE3CA9">
        <w:t>29</w:t>
      </w:r>
      <w:r w:rsidRPr="00AE3CA9" w:rsidR="00F56E01">
        <w:t xml:space="preserve"> </w:t>
      </w:r>
      <w:r w:rsidRPr="00AE3CA9">
        <w:t>апреля</w:t>
      </w:r>
      <w:r w:rsidRPr="00AE3CA9" w:rsidR="00F56E01">
        <w:t xml:space="preserve"> 202</w:t>
      </w:r>
      <w:r w:rsidRPr="00AE3CA9">
        <w:t xml:space="preserve">5 года                                                          </w:t>
      </w:r>
      <w:r w:rsidRPr="00AE3CA9" w:rsidR="00EF75CE">
        <w:t xml:space="preserve">                      </w:t>
      </w:r>
      <w:r w:rsidRPr="00AE3CA9">
        <w:t>город Нефтеюганск</w:t>
      </w:r>
    </w:p>
    <w:p w:rsidR="00E20348" w:rsidRPr="00AE3CA9" w:rsidP="00BF241D">
      <w:pPr>
        <w:widowControl w:val="0"/>
        <w:jc w:val="both"/>
      </w:pPr>
    </w:p>
    <w:p w:rsidR="00E20348" w:rsidRPr="00AE3CA9" w:rsidP="00BF241D">
      <w:pPr>
        <w:widowControl w:val="0"/>
        <w:ind w:firstLine="567"/>
        <w:jc w:val="both"/>
      </w:pPr>
      <w:r w:rsidRPr="00AE3CA9">
        <w:t>Мировой судья судебного участка № 4 Нефтеюганского судебного района Ханты – 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</w:t>
      </w:r>
      <w:r w:rsidRPr="00AE3CA9">
        <w:t>онарушении в отношении:</w:t>
      </w:r>
    </w:p>
    <w:p w:rsidR="00E20348" w:rsidRPr="00AE3CA9" w:rsidP="00BF241D">
      <w:pPr>
        <w:widowControl w:val="0"/>
        <w:ind w:firstLine="567"/>
        <w:jc w:val="both"/>
      </w:pPr>
      <w:r w:rsidRPr="00AE3CA9">
        <w:t xml:space="preserve">Сунагатова </w:t>
      </w:r>
      <w:r w:rsidRPr="00AE3CA9" w:rsidR="00A75834">
        <w:t>С.Ф.</w:t>
      </w:r>
      <w:r w:rsidRPr="00AE3CA9">
        <w:t xml:space="preserve">, </w:t>
      </w:r>
      <w:r w:rsidRPr="00AE3CA9" w:rsidR="00A75834">
        <w:rPr>
          <w:lang w:eastAsia="ar-SA"/>
        </w:rPr>
        <w:t>***</w:t>
      </w:r>
      <w:r w:rsidRPr="00AE3CA9" w:rsidR="00A75834">
        <w:rPr>
          <w:lang w:eastAsia="ar-SA"/>
        </w:rPr>
        <w:t xml:space="preserve"> </w:t>
      </w:r>
      <w:r w:rsidRPr="00AE3CA9" w:rsidR="00C87E30">
        <w:t xml:space="preserve">года рождения, </w:t>
      </w:r>
      <w:r w:rsidRPr="00AE3CA9">
        <w:t xml:space="preserve">место рождения: </w:t>
      </w:r>
      <w:r w:rsidRPr="00AE3CA9" w:rsidR="00A75834">
        <w:rPr>
          <w:lang w:eastAsia="ar-SA"/>
        </w:rPr>
        <w:t>***</w:t>
      </w:r>
      <w:r w:rsidRPr="00AE3CA9">
        <w:t>, работающ</w:t>
      </w:r>
      <w:r w:rsidRPr="00AE3CA9" w:rsidR="00C87E30">
        <w:t>е</w:t>
      </w:r>
      <w:r w:rsidRPr="00AE3CA9">
        <w:t>го</w:t>
      </w:r>
      <w:r w:rsidRPr="00AE3CA9" w:rsidR="00C87E30">
        <w:t xml:space="preserve"> </w:t>
      </w:r>
      <w:r w:rsidRPr="00AE3CA9">
        <w:t xml:space="preserve">в </w:t>
      </w:r>
      <w:r w:rsidRPr="00AE3CA9" w:rsidR="00A75834">
        <w:rPr>
          <w:lang w:eastAsia="ar-SA"/>
        </w:rPr>
        <w:t>***</w:t>
      </w:r>
      <w:r w:rsidRPr="00AE3CA9">
        <w:t xml:space="preserve">, зарегистрированного и проживающего по адресу: </w:t>
      </w:r>
      <w:r w:rsidRPr="00AE3CA9" w:rsidR="00A75834">
        <w:rPr>
          <w:lang w:eastAsia="ar-SA"/>
        </w:rPr>
        <w:t>***</w:t>
      </w:r>
      <w:r w:rsidRPr="00AE3CA9">
        <w:t xml:space="preserve">, паспортные данные: </w:t>
      </w:r>
      <w:r w:rsidRPr="00AE3CA9" w:rsidR="00A75834">
        <w:rPr>
          <w:lang w:eastAsia="ar-SA"/>
        </w:rPr>
        <w:t>***</w:t>
      </w:r>
      <w:r w:rsidRPr="00AE3CA9" w:rsidR="00A75834">
        <w:rPr>
          <w:lang w:eastAsia="ar-SA"/>
        </w:rPr>
        <w:t>,</w:t>
      </w:r>
    </w:p>
    <w:p w:rsidR="005E52B7" w:rsidRPr="00AE3CA9" w:rsidP="0059192B">
      <w:pPr>
        <w:widowControl w:val="0"/>
        <w:ind w:firstLine="567"/>
        <w:jc w:val="both"/>
      </w:pPr>
      <w:r w:rsidRPr="00AE3CA9">
        <w:t>в совершении административного правонарушения, предусмотренного ч. 5 ст. 12.15 Кодекса Российской Федерации об ад</w:t>
      </w:r>
      <w:r w:rsidRPr="00AE3CA9" w:rsidR="009775A5">
        <w:t>министративных правонарушениях,</w:t>
      </w:r>
    </w:p>
    <w:p w:rsidR="005E52B7" w:rsidRPr="00AE3CA9" w:rsidP="0059192B">
      <w:pPr>
        <w:jc w:val="center"/>
        <w:rPr>
          <w:bCs/>
        </w:rPr>
      </w:pPr>
      <w:r w:rsidRPr="00AE3CA9">
        <w:rPr>
          <w:bCs/>
        </w:rPr>
        <w:t>У С Т А Н О В И Л</w:t>
      </w:r>
      <w:r w:rsidRPr="00AE3CA9" w:rsidR="009775A5">
        <w:rPr>
          <w:bCs/>
        </w:rPr>
        <w:t>:</w:t>
      </w:r>
    </w:p>
    <w:p w:rsidR="00B237CC" w:rsidRPr="00AE3CA9" w:rsidP="00B237CC">
      <w:pPr>
        <w:ind w:firstLine="567"/>
        <w:jc w:val="both"/>
      </w:pPr>
      <w:r w:rsidRPr="00AE3CA9">
        <w:t>Сунагатов С.Ф.</w:t>
      </w:r>
      <w:r w:rsidRPr="00AE3CA9" w:rsidR="00E20348">
        <w:t xml:space="preserve"> </w:t>
      </w:r>
      <w:r w:rsidRPr="00AE3CA9">
        <w:t>19.04.2025</w:t>
      </w:r>
      <w:r w:rsidRPr="00AE3CA9" w:rsidR="00E20348">
        <w:t xml:space="preserve"> в </w:t>
      </w:r>
      <w:r w:rsidRPr="00AE3CA9">
        <w:t>09</w:t>
      </w:r>
      <w:r w:rsidRPr="00AE3CA9" w:rsidR="00E20348">
        <w:t xml:space="preserve"> час. </w:t>
      </w:r>
      <w:r w:rsidRPr="00AE3CA9">
        <w:t>57</w:t>
      </w:r>
      <w:r w:rsidRPr="00AE3CA9" w:rsidR="00E20348">
        <w:t xml:space="preserve"> мин., </w:t>
      </w:r>
      <w:r w:rsidRPr="00AE3CA9" w:rsidR="00C75FDE">
        <w:t xml:space="preserve">по адресу: ХМАО-Югра, </w:t>
      </w:r>
      <w:r w:rsidRPr="00AE3CA9">
        <w:t>г.</w:t>
      </w:r>
      <w:r w:rsidRPr="00AE3CA9" w:rsidR="00C75FDE">
        <w:t xml:space="preserve"> Нефтеюганск</w:t>
      </w:r>
      <w:r w:rsidRPr="00AE3CA9" w:rsidR="00E20348">
        <w:t xml:space="preserve">, </w:t>
      </w:r>
      <w:r w:rsidRPr="00AE3CA9" w:rsidR="00C75FDE">
        <w:t>ул</w:t>
      </w:r>
      <w:r w:rsidRPr="00AE3CA9">
        <w:t xml:space="preserve">. </w:t>
      </w:r>
      <w:r w:rsidRPr="00AE3CA9" w:rsidR="00C75FDE">
        <w:t xml:space="preserve">Нефтяников </w:t>
      </w:r>
      <w:r w:rsidRPr="00AE3CA9">
        <w:t>14 мкр., 1 стр. ул. В. Петухова</w:t>
      </w:r>
      <w:r w:rsidRPr="00AE3CA9" w:rsidR="0059401D">
        <w:t>,</w:t>
      </w:r>
      <w:r w:rsidRPr="00AE3CA9" w:rsidR="00C75FDE">
        <w:t xml:space="preserve"> </w:t>
      </w:r>
      <w:r w:rsidRPr="00AE3CA9" w:rsidR="00E20348">
        <w:t xml:space="preserve">управляя а/м </w:t>
      </w:r>
      <w:r w:rsidRPr="00AE3CA9" w:rsidR="00A75834">
        <w:t>***</w:t>
      </w:r>
      <w:r w:rsidRPr="00AE3CA9" w:rsidR="00E20348">
        <w:t xml:space="preserve">, г/н </w:t>
      </w:r>
      <w:r w:rsidRPr="00AE3CA9" w:rsidR="00A75834">
        <w:t>***</w:t>
      </w:r>
      <w:r w:rsidRPr="00AE3CA9" w:rsidR="00E20348">
        <w:t xml:space="preserve">, </w:t>
      </w:r>
      <w:r w:rsidRPr="00AE3CA9">
        <w:t>при выезде с пересечения проезжих частей при повороте налево, допустил выезд на сторону дороги, предназначенную для вст</w:t>
      </w:r>
      <w:r w:rsidRPr="00AE3CA9">
        <w:t>речного движения. Данное административное правонарушение совершено повторно, постановление по ч. 4 ст. 12.15 КоАП РФ №</w:t>
      </w:r>
      <w:r w:rsidRPr="00AE3CA9" w:rsidR="00A75834">
        <w:t>***</w:t>
      </w:r>
      <w:r w:rsidRPr="00AE3CA9">
        <w:t xml:space="preserve"> от 15.10.2024, вступило в законную силу 17.11.2024</w:t>
      </w:r>
      <w:r w:rsidRPr="00AE3CA9" w:rsidR="00817C36">
        <w:t>, чем нарушил п.п. 8.6 Правил дорожного движения, утвержденных постановлением Правительства Российской Федерации от 23.10.1993 года № 1090.</w:t>
      </w:r>
    </w:p>
    <w:p w:rsidR="006D60A3" w:rsidRPr="00AE3CA9" w:rsidP="006D60A3">
      <w:pPr>
        <w:ind w:firstLine="567"/>
        <w:jc w:val="both"/>
      </w:pPr>
      <w:r w:rsidRPr="00AE3CA9">
        <w:t>В судебно</w:t>
      </w:r>
      <w:r w:rsidRPr="00AE3CA9" w:rsidR="005B7274">
        <w:t>м</w:t>
      </w:r>
      <w:r w:rsidRPr="00AE3CA9">
        <w:t xml:space="preserve"> заседани</w:t>
      </w:r>
      <w:r w:rsidRPr="00AE3CA9" w:rsidR="005B7274">
        <w:t>и</w:t>
      </w:r>
      <w:r w:rsidRPr="00AE3CA9">
        <w:t xml:space="preserve"> </w:t>
      </w:r>
      <w:r w:rsidRPr="00AE3CA9" w:rsidR="005E52B7">
        <w:t>Сунагатов С.Ф.</w:t>
      </w:r>
      <w:r w:rsidRPr="00AE3CA9">
        <w:t xml:space="preserve"> </w:t>
      </w:r>
      <w:r w:rsidRPr="00AE3CA9" w:rsidR="00911286">
        <w:t>подтвердил, что в отношении не</w:t>
      </w:r>
      <w:r w:rsidRPr="00AE3CA9" w:rsidR="00B237CC">
        <w:t>го</w:t>
      </w:r>
      <w:r w:rsidRPr="00AE3CA9" w:rsidR="00911286">
        <w:t xml:space="preserve"> составлен</w:t>
      </w:r>
      <w:r w:rsidRPr="00AE3CA9" w:rsidR="00FA41C9">
        <w:t xml:space="preserve"> протокол об административном правонарушении 86 ХМ 614030 от </w:t>
      </w:r>
      <w:r w:rsidRPr="00AE3CA9">
        <w:t>19</w:t>
      </w:r>
      <w:r w:rsidRPr="00AE3CA9" w:rsidR="00FA41C9">
        <w:t>.</w:t>
      </w:r>
      <w:r w:rsidRPr="00AE3CA9">
        <w:t>04</w:t>
      </w:r>
      <w:r w:rsidRPr="00AE3CA9" w:rsidR="00FA41C9">
        <w:t>.202</w:t>
      </w:r>
      <w:r w:rsidRPr="00AE3CA9">
        <w:t>5</w:t>
      </w:r>
      <w:r w:rsidRPr="00AE3CA9" w:rsidR="00FA41C9">
        <w:t xml:space="preserve"> и иные документы</w:t>
      </w:r>
      <w:r w:rsidRPr="00AE3CA9" w:rsidR="00CD6146">
        <w:t xml:space="preserve"> по настоящему делу,</w:t>
      </w:r>
      <w:r w:rsidRPr="00AE3CA9" w:rsidR="00911286">
        <w:t xml:space="preserve"> </w:t>
      </w:r>
      <w:r w:rsidRPr="00AE3CA9" w:rsidR="005B7274">
        <w:t xml:space="preserve">вину </w:t>
      </w:r>
      <w:r w:rsidRPr="00AE3CA9">
        <w:t>в совершении административного правонарушения признал в полном объеме.</w:t>
      </w:r>
      <w:r w:rsidRPr="00AE3CA9" w:rsidR="00E86B5E">
        <w:t xml:space="preserve"> Просил не лишать его водительского удостоверения, поскольку у него на иждивении четверо несовершеннолетних детей, один из которых является ребенком-инвалидом.</w:t>
      </w:r>
    </w:p>
    <w:p w:rsidR="00E86B5E" w:rsidRPr="00AE3CA9" w:rsidP="00E86B5E">
      <w:pPr>
        <w:ind w:firstLine="567"/>
        <w:jc w:val="both"/>
      </w:pPr>
      <w:r w:rsidRPr="00AE3CA9">
        <w:t xml:space="preserve">Допрошенный в судебном заседании </w:t>
      </w:r>
      <w:r w:rsidRPr="00AE3CA9" w:rsidR="006D60A3">
        <w:t>29</w:t>
      </w:r>
      <w:r w:rsidRPr="00AE3CA9" w:rsidR="00EF75CE">
        <w:t>.</w:t>
      </w:r>
      <w:r w:rsidRPr="00AE3CA9" w:rsidR="006D60A3">
        <w:t>04</w:t>
      </w:r>
      <w:r w:rsidRPr="00AE3CA9" w:rsidR="00EF75CE">
        <w:t>.20</w:t>
      </w:r>
      <w:r w:rsidRPr="00AE3CA9" w:rsidR="006D60A3">
        <w:t>25</w:t>
      </w:r>
      <w:r w:rsidRPr="00AE3CA9" w:rsidR="00EF75CE">
        <w:t xml:space="preserve"> </w:t>
      </w:r>
      <w:r w:rsidRPr="00AE3CA9">
        <w:t xml:space="preserve">в качестве свидетеля </w:t>
      </w:r>
      <w:r w:rsidRPr="00AE3CA9" w:rsidR="006D60A3">
        <w:t>И</w:t>
      </w:r>
      <w:r w:rsidRPr="00AE3CA9">
        <w:t xml:space="preserve">ДПС </w:t>
      </w:r>
      <w:r w:rsidRPr="00AE3CA9" w:rsidR="00BA0B2A">
        <w:t>ОВ ДПС</w:t>
      </w:r>
      <w:r w:rsidRPr="00AE3CA9">
        <w:t xml:space="preserve"> </w:t>
      </w:r>
      <w:r w:rsidRPr="00AE3CA9" w:rsidR="00BA0B2A">
        <w:t xml:space="preserve">ОГИБДД </w:t>
      </w:r>
      <w:r w:rsidRPr="00AE3CA9">
        <w:t xml:space="preserve">ОМВД России по </w:t>
      </w:r>
      <w:r w:rsidRPr="00AE3CA9" w:rsidR="00BA0B2A">
        <w:t>городу Нефтеюганску</w:t>
      </w:r>
      <w:r w:rsidRPr="00AE3CA9">
        <w:t xml:space="preserve"> </w:t>
      </w:r>
      <w:r w:rsidRPr="00AE3CA9" w:rsidR="006D60A3">
        <w:t>Мулдагулов А.М.</w:t>
      </w:r>
      <w:r w:rsidRPr="00AE3CA9">
        <w:t>, пояснил, что</w:t>
      </w:r>
      <w:r w:rsidRPr="00AE3CA9" w:rsidR="00613D0F">
        <w:t xml:space="preserve"> по данному делу об административном правонарушении он составлял схему места совершения правонарушения, пояснил, что Сунагатов С.Ф. </w:t>
      </w:r>
      <w:r w:rsidRPr="00AE3CA9">
        <w:t>упраяляя</w:t>
      </w:r>
      <w:r w:rsidRPr="00AE3CA9" w:rsidR="00613D0F">
        <w:t xml:space="preserve"> а/м </w:t>
      </w:r>
      <w:r w:rsidRPr="00AE3CA9" w:rsidR="00A75834">
        <w:t>***</w:t>
      </w:r>
      <w:r w:rsidRPr="00AE3CA9" w:rsidR="00613D0F">
        <w:t xml:space="preserve">, г/н </w:t>
      </w:r>
      <w:r w:rsidRPr="00AE3CA9" w:rsidR="00A75834">
        <w:t>***</w:t>
      </w:r>
      <w:r w:rsidRPr="00AE3CA9" w:rsidR="00613D0F">
        <w:t xml:space="preserve"> при повороте налево со стороны 14 мкр. 1 дом (ул. Нефтяников) в сторону 15 мкр. 8Б дом (ул. В. Петухова) допустил выезд на сторону дороги, предназначенную для встречного движения</w:t>
      </w:r>
      <w:r w:rsidRPr="00AE3CA9">
        <w:t>.</w:t>
      </w:r>
      <w:r w:rsidRPr="00AE3CA9" w:rsidR="00613D0F">
        <w:t xml:space="preserve"> </w:t>
      </w:r>
      <w:r w:rsidRPr="00AE3CA9">
        <w:t xml:space="preserve"> </w:t>
      </w:r>
      <w:r w:rsidRPr="00AE3CA9" w:rsidR="00613D0F">
        <w:t xml:space="preserve"> </w:t>
      </w:r>
    </w:p>
    <w:p w:rsidR="00E20348" w:rsidRPr="00AE3CA9" w:rsidP="00E86B5E">
      <w:pPr>
        <w:ind w:firstLine="567"/>
        <w:jc w:val="both"/>
      </w:pPr>
      <w:r w:rsidRPr="00AE3CA9">
        <w:t>Мирово</w:t>
      </w:r>
      <w:r w:rsidRPr="00AE3CA9">
        <w:t xml:space="preserve">й судья, выслушав </w:t>
      </w:r>
      <w:r w:rsidRPr="00AE3CA9" w:rsidR="00E86B5E">
        <w:t>Сунагатова С.Ф.</w:t>
      </w:r>
      <w:r w:rsidRPr="00AE3CA9">
        <w:t xml:space="preserve">, </w:t>
      </w:r>
      <w:r w:rsidRPr="00AE3CA9" w:rsidR="00E86B5E">
        <w:t>ИДПС Мулдагулова А.М.</w:t>
      </w:r>
      <w:r w:rsidRPr="00AE3CA9" w:rsidR="00C75552">
        <w:t>,</w:t>
      </w:r>
      <w:r w:rsidRPr="00AE3CA9">
        <w:t xml:space="preserve"> исследовав материалы дела, считает, что вина </w:t>
      </w:r>
      <w:r w:rsidRPr="00AE3CA9" w:rsidR="00B84771">
        <w:t>Сунагатова С.Ф.</w:t>
      </w:r>
      <w:r w:rsidRPr="00AE3CA9" w:rsidR="00B84771">
        <w:t xml:space="preserve"> </w:t>
      </w:r>
      <w:r w:rsidRPr="00AE3CA9">
        <w:t>в совершении правонарушения полностью доказана и подтверждается следующими доказательствами:</w:t>
      </w:r>
    </w:p>
    <w:p w:rsidR="00EB3EC5" w:rsidRPr="00AE3CA9" w:rsidP="00EB3EC5">
      <w:pPr>
        <w:ind w:firstLine="567"/>
        <w:jc w:val="both"/>
      </w:pPr>
      <w:r w:rsidRPr="00AE3CA9">
        <w:t>- протоколом об административном п</w:t>
      </w:r>
      <w:r w:rsidRPr="00AE3CA9">
        <w:t xml:space="preserve">равонарушении </w:t>
      </w:r>
      <w:r w:rsidRPr="00AE3CA9" w:rsidR="00BF12CD">
        <w:t>***</w:t>
      </w:r>
      <w:r w:rsidRPr="00AE3CA9">
        <w:t xml:space="preserve"> от </w:t>
      </w:r>
      <w:r w:rsidRPr="00AE3CA9" w:rsidR="00E86B5E">
        <w:t>19.04.2025</w:t>
      </w:r>
      <w:r w:rsidRPr="00AE3CA9">
        <w:t xml:space="preserve">, согласно которому </w:t>
      </w:r>
      <w:r w:rsidRPr="00AE3CA9" w:rsidR="005E52B7">
        <w:t>Сунагатов С.Ф.</w:t>
      </w:r>
      <w:r w:rsidRPr="00AE3CA9" w:rsidR="00E1282E">
        <w:t xml:space="preserve"> </w:t>
      </w:r>
      <w:r w:rsidRPr="00AE3CA9" w:rsidR="00E86B5E">
        <w:t xml:space="preserve">19.04.2025 в 09 час. 57 мин., по адресу: ХМАО-Югра, г. Нефтеюганск, ул. Нефтяников 14 мкр., 1 стр. ул. В. Петухова, управляя а/м </w:t>
      </w:r>
      <w:r w:rsidRPr="00AE3CA9" w:rsidR="00A75834">
        <w:t>***</w:t>
      </w:r>
      <w:r w:rsidRPr="00AE3CA9" w:rsidR="00E86B5E">
        <w:t xml:space="preserve">, г/н </w:t>
      </w:r>
      <w:r w:rsidRPr="00AE3CA9" w:rsidR="00A75834">
        <w:t>***</w:t>
      </w:r>
      <w:r w:rsidRPr="00AE3CA9" w:rsidR="00E86B5E">
        <w:t>, при выезде с пересечения проезжих частей при повороте налево, допустил выезд на сторону дороги, предназначенную для встречного движения. Данное административное правонарушение совершено повторно, постановление по ч. 4 ст. 12.15 КоАП РФ №</w:t>
      </w:r>
      <w:r w:rsidRPr="00AE3CA9" w:rsidR="00A75834">
        <w:t>***</w:t>
      </w:r>
      <w:r w:rsidRPr="00AE3CA9" w:rsidR="00E86B5E">
        <w:t xml:space="preserve"> от 15.10.2024, вступило в законную силу 17.11.2024</w:t>
      </w:r>
      <w:r w:rsidRPr="00AE3CA9" w:rsidR="00E1282E">
        <w:t>.</w:t>
      </w:r>
      <w:r w:rsidRPr="00AE3CA9">
        <w:t xml:space="preserve"> В данном протоколе имеется собственноручная подпись </w:t>
      </w:r>
      <w:r w:rsidRPr="00AE3CA9" w:rsidR="00AE0757">
        <w:t>Сунагатова С.Ф.</w:t>
      </w:r>
      <w:r w:rsidRPr="00AE3CA9" w:rsidR="00E1282E">
        <w:t xml:space="preserve"> </w:t>
      </w:r>
      <w:r w:rsidRPr="00AE3CA9">
        <w:t xml:space="preserve">о том, что </w:t>
      </w:r>
      <w:r w:rsidRPr="00AE3CA9" w:rsidR="00AE0757">
        <w:t>он</w:t>
      </w:r>
      <w:r w:rsidRPr="00AE3CA9">
        <w:t xml:space="preserve"> с данным протоколом ознакомлен,</w:t>
      </w:r>
      <w:r w:rsidRPr="00AE3CA9" w:rsidR="00E1282E">
        <w:t xml:space="preserve"> </w:t>
      </w:r>
      <w:r w:rsidRPr="00AE3CA9">
        <w:t xml:space="preserve">права </w:t>
      </w:r>
      <w:r w:rsidRPr="00AE3CA9" w:rsidR="00AE0757">
        <w:t>ему</w:t>
      </w:r>
      <w:r w:rsidRPr="00AE3CA9" w:rsidR="00E1282E">
        <w:t xml:space="preserve"> </w:t>
      </w:r>
      <w:r w:rsidRPr="00AE3CA9">
        <w:t>разъяснены, замечаний не зафиксировано;</w:t>
      </w:r>
    </w:p>
    <w:p w:rsidR="00EB3EC5" w:rsidRPr="00AE3CA9" w:rsidP="00EB3EC5">
      <w:pPr>
        <w:ind w:firstLine="567"/>
        <w:jc w:val="both"/>
      </w:pPr>
      <w:r w:rsidRPr="00AE3CA9">
        <w:t xml:space="preserve">- схемой нарушения, согласно которой </w:t>
      </w:r>
      <w:r w:rsidRPr="00AE3CA9" w:rsidR="005E52B7">
        <w:t>Сунагатов С.Ф.</w:t>
      </w:r>
      <w:r w:rsidRPr="00AE3CA9" w:rsidR="003B1FF1">
        <w:t xml:space="preserve"> </w:t>
      </w:r>
      <w:r w:rsidRPr="00AE3CA9" w:rsidR="00AE0757">
        <w:t>19.04.2025</w:t>
      </w:r>
      <w:r w:rsidRPr="00AE3CA9" w:rsidR="003B1FF1">
        <w:t xml:space="preserve"> в </w:t>
      </w:r>
      <w:r w:rsidRPr="00AE3CA9" w:rsidR="00AE0757">
        <w:t>09</w:t>
      </w:r>
      <w:r w:rsidRPr="00AE3CA9" w:rsidR="003B1FF1">
        <w:t xml:space="preserve"> час. </w:t>
      </w:r>
      <w:r w:rsidRPr="00AE3CA9" w:rsidR="00AE0757">
        <w:t>57</w:t>
      </w:r>
      <w:r w:rsidRPr="00AE3CA9" w:rsidR="003B1FF1">
        <w:t xml:space="preserve"> мин.,</w:t>
      </w:r>
      <w:r w:rsidRPr="00AE3CA9" w:rsidR="00FA7CBF">
        <w:t xml:space="preserve"> управляя а/м </w:t>
      </w:r>
      <w:r w:rsidRPr="00AE3CA9" w:rsidR="00A75834">
        <w:t>***</w:t>
      </w:r>
      <w:r w:rsidRPr="00AE3CA9" w:rsidR="00FA7CBF">
        <w:t xml:space="preserve">, г/н </w:t>
      </w:r>
      <w:r w:rsidRPr="00AE3CA9" w:rsidR="00A75834">
        <w:t>***</w:t>
      </w:r>
      <w:r w:rsidRPr="00AE3CA9" w:rsidR="00FA7CBF">
        <w:t>, при выезде с пересечения проезжих частей при повороте налево, допустил выезд на сторону дороги, предназначенную для встречного движения.</w:t>
      </w:r>
      <w:r w:rsidRPr="00AE3CA9">
        <w:t xml:space="preserve"> Со схемой Сунагатов С.Ф. ознакомлен, согласен</w:t>
      </w:r>
      <w:r w:rsidRPr="00AE3CA9">
        <w:t xml:space="preserve">; </w:t>
      </w:r>
      <w:r w:rsidRPr="00AE3CA9" w:rsidR="00FA7CBF">
        <w:t xml:space="preserve"> </w:t>
      </w:r>
    </w:p>
    <w:p w:rsidR="00EB3EC5" w:rsidRPr="00AE3CA9" w:rsidP="00EB3EC5">
      <w:pPr>
        <w:ind w:firstLine="567"/>
        <w:jc w:val="both"/>
      </w:pPr>
      <w:r w:rsidRPr="00AE3CA9">
        <w:t xml:space="preserve">- дислокацией дорожных знаков и разметки автодороги перекрестка по адресу: ХМАО-Югра, город Нефтеюганск, улица Нефтяников – улица </w:t>
      </w:r>
      <w:r w:rsidRPr="00AE3CA9" w:rsidR="000F6EE4">
        <w:t>В. Петухова</w:t>
      </w:r>
      <w:r w:rsidRPr="00AE3CA9">
        <w:t>;</w:t>
      </w:r>
    </w:p>
    <w:p w:rsidR="00E20348" w:rsidRPr="00AE3CA9" w:rsidP="00BF241D">
      <w:pPr>
        <w:ind w:firstLine="567"/>
        <w:jc w:val="both"/>
      </w:pPr>
      <w:r w:rsidRPr="00AE3CA9">
        <w:t xml:space="preserve">- </w:t>
      </w:r>
      <w:r w:rsidRPr="00AE3CA9" w:rsidR="00C45501">
        <w:t xml:space="preserve">карточкой </w:t>
      </w:r>
      <w:r w:rsidRPr="00AE3CA9" w:rsidR="00CD6146">
        <w:t>правонарушения</w:t>
      </w:r>
      <w:r w:rsidRPr="00AE3CA9" w:rsidR="00C45501">
        <w:t xml:space="preserve">, из которой следует, что </w:t>
      </w:r>
      <w:r w:rsidRPr="00AE3CA9" w:rsidR="000F6EE4">
        <w:t>Сунагатов С.Ф.</w:t>
      </w:r>
      <w:r w:rsidRPr="00AE3CA9" w:rsidR="00CD6146">
        <w:t xml:space="preserve"> </w:t>
      </w:r>
      <w:r w:rsidRPr="00AE3CA9" w:rsidR="003009CC">
        <w:t>привлекал</w:t>
      </w:r>
      <w:r w:rsidRPr="00AE3CA9" w:rsidR="000F6EE4">
        <w:t>ся</w:t>
      </w:r>
      <w:r w:rsidRPr="00AE3CA9" w:rsidR="003009CC">
        <w:t xml:space="preserve"> за совершение административного правонарушения, предусмотренного ч. </w:t>
      </w:r>
      <w:r w:rsidRPr="00AE3CA9" w:rsidR="00AF4CFC">
        <w:t xml:space="preserve">4 </w:t>
      </w:r>
      <w:r w:rsidRPr="00AE3CA9" w:rsidR="003009CC">
        <w:t>ст. 12.15 КоАП РФ</w:t>
      </w:r>
      <w:r w:rsidRPr="00AE3CA9" w:rsidR="009B491E">
        <w:t xml:space="preserve"> на основании постановления</w:t>
      </w:r>
      <w:r w:rsidRPr="00AE3CA9" w:rsidR="000F6EE4">
        <w:t xml:space="preserve"> №</w:t>
      </w:r>
      <w:r w:rsidRPr="00AE3CA9" w:rsidR="00A75834">
        <w:t>***</w:t>
      </w:r>
      <w:r w:rsidRPr="00AE3CA9" w:rsidR="009B491E">
        <w:t xml:space="preserve"> от </w:t>
      </w:r>
      <w:r w:rsidRPr="00AE3CA9" w:rsidR="00B237CC">
        <w:t>15.10.2024</w:t>
      </w:r>
      <w:r w:rsidRPr="00AE3CA9" w:rsidR="003009CC">
        <w:t>;</w:t>
      </w:r>
    </w:p>
    <w:p w:rsidR="00E2355A" w:rsidRPr="00AE3CA9" w:rsidP="00E2355A">
      <w:pPr>
        <w:ind w:firstLine="567"/>
        <w:jc w:val="both"/>
      </w:pPr>
      <w:r w:rsidRPr="00AE3CA9">
        <w:t xml:space="preserve">- копией постановления по делу об административном правонарушении </w:t>
      </w:r>
      <w:r w:rsidRPr="00AE3CA9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E3CA9">
        <w:t>№</w:t>
      </w:r>
      <w:r w:rsidRPr="00AE3CA9" w:rsidR="00A75834">
        <w:t>***</w:t>
      </w:r>
      <w:r w:rsidRPr="00AE3CA9">
        <w:t xml:space="preserve"> от 15.10.2024, согласно которой Сунагатов С.Ф. был привлечен к административно</w:t>
      </w:r>
      <w:r w:rsidRPr="00AE3CA9">
        <w:t xml:space="preserve">й ответственности по ч. 4 ст. </w:t>
      </w:r>
      <w:r w:rsidRPr="00AE3CA9">
        <w:t xml:space="preserve">12.15 КоАП РФ и ему назначено наказание в виде административного штрафа в размере 5 000 рублей. Данное постановление направлено Сунагатову С.Ф. почтовой связью (ШПИ </w:t>
      </w:r>
      <w:r w:rsidRPr="00AE3CA9" w:rsidR="00BF12CD">
        <w:t>***</w:t>
      </w:r>
      <w:r w:rsidRPr="00AE3CA9">
        <w:t xml:space="preserve">). Постановление вступило в законную силу </w:t>
      </w:r>
      <w:r w:rsidRPr="00AE3CA9" w:rsidR="003B0B90">
        <w:t>17</w:t>
      </w:r>
      <w:r w:rsidRPr="00AE3CA9">
        <w:t>.</w:t>
      </w:r>
      <w:r w:rsidRPr="00AE3CA9" w:rsidR="003B0B90">
        <w:t>11</w:t>
      </w:r>
      <w:r w:rsidRPr="00AE3CA9">
        <w:t>.2024;</w:t>
      </w:r>
    </w:p>
    <w:p w:rsidR="00F01A4A" w:rsidRPr="00AE3CA9" w:rsidP="00F01A4A">
      <w:pPr>
        <w:ind w:firstLine="567"/>
        <w:jc w:val="both"/>
      </w:pPr>
      <w:r w:rsidRPr="00AE3CA9">
        <w:t xml:space="preserve">- отчетом об отслеживании почтового отправления, согласно которому почтовое отправление </w:t>
      </w:r>
      <w:r w:rsidRPr="00AE3CA9" w:rsidR="00BF12CD">
        <w:t>***</w:t>
      </w:r>
      <w:r w:rsidRPr="00AE3CA9">
        <w:t xml:space="preserve"> </w:t>
      </w:r>
      <w:r w:rsidRPr="00AE3CA9" w:rsidR="00FC0DF2">
        <w:t>возвращено отправителю из-за истечения срока хранения 06.11.2024</w:t>
      </w:r>
      <w:r w:rsidRPr="00AE3CA9">
        <w:t xml:space="preserve">; </w:t>
      </w:r>
    </w:p>
    <w:p w:rsidR="003B0B90" w:rsidRPr="00AE3CA9" w:rsidP="003B0B90">
      <w:pPr>
        <w:ind w:firstLine="567"/>
        <w:jc w:val="both"/>
      </w:pPr>
      <w:r w:rsidRPr="00AE3CA9">
        <w:t>- карточкой операции с ВУ, согласно которой 12.09.2018 Сунагатову С.Ф. выдано в</w:t>
      </w:r>
      <w:r w:rsidRPr="00AE3CA9">
        <w:t xml:space="preserve">одительское удостоверение </w:t>
      </w:r>
      <w:r w:rsidRPr="00AE3CA9" w:rsidR="00BF12CD">
        <w:t>***</w:t>
      </w:r>
      <w:r w:rsidRPr="00AE3CA9">
        <w:t xml:space="preserve">, действительно до 12.09.2028; </w:t>
      </w:r>
    </w:p>
    <w:p w:rsidR="0069380E" w:rsidRPr="00AE3CA9" w:rsidP="00BF241D">
      <w:pPr>
        <w:ind w:firstLine="567"/>
        <w:jc w:val="both"/>
      </w:pPr>
      <w:r w:rsidRPr="00AE3CA9">
        <w:t xml:space="preserve">- сведениями о неоднократном привлечении </w:t>
      </w:r>
      <w:r w:rsidRPr="00AE3CA9" w:rsidR="00F01A4A">
        <w:t>Сунагатова С.Ф.</w:t>
      </w:r>
      <w:r w:rsidRPr="00AE3CA9">
        <w:t xml:space="preserve"> к административной ответственности по главе 12 КоАП РФ</w:t>
      </w:r>
      <w:r w:rsidRPr="00AE3CA9" w:rsidR="009B491E">
        <w:t xml:space="preserve"> в течение календарного года</w:t>
      </w:r>
      <w:r w:rsidRPr="00AE3CA9">
        <w:t>;</w:t>
      </w:r>
    </w:p>
    <w:p w:rsidR="001C101F" w:rsidRPr="00AE3CA9" w:rsidP="001C101F">
      <w:pPr>
        <w:ind w:firstLine="567"/>
        <w:jc w:val="both"/>
      </w:pPr>
      <w:r w:rsidRPr="00AE3CA9">
        <w:t>- рапортом ИДПС ОВ ДПС Госавтоинспекции ОМВД Р</w:t>
      </w:r>
      <w:r w:rsidRPr="00AE3CA9">
        <w:t>оссии по г. Нефтеюганску А.Г. Панченко, согласно которому 19.04.2025 заступив в 1 смену на маршрут патрулирования №3 г. Нефтеюганска по ООП и БДД, совмест</w:t>
      </w:r>
      <w:r w:rsidRPr="00AE3CA9" w:rsidR="00E51CFE">
        <w:t>н</w:t>
      </w:r>
      <w:r w:rsidRPr="00AE3CA9">
        <w:t>о с ИДПС</w:t>
      </w:r>
      <w:r w:rsidRPr="00AE3CA9" w:rsidR="00E51CFE">
        <w:t xml:space="preserve"> Мулдагуловым А.М.</w:t>
      </w:r>
      <w:r w:rsidRPr="00AE3CA9">
        <w:t xml:space="preserve"> </w:t>
      </w:r>
      <w:r w:rsidRPr="00AE3CA9" w:rsidR="00723BCB">
        <w:t xml:space="preserve">В ходе несения службы в 09 час. 57 мин. по адресу: г. Нефтеюганск, ул. нефтяников, 14 мкр., стр. 1 было остановлено т/с </w:t>
      </w:r>
      <w:r w:rsidRPr="00AE3CA9" w:rsidR="00A75834">
        <w:t>***</w:t>
      </w:r>
      <w:r w:rsidRPr="00AE3CA9" w:rsidR="00723BCB">
        <w:t xml:space="preserve">, г/н </w:t>
      </w:r>
      <w:r w:rsidRPr="00AE3CA9" w:rsidR="00A75834">
        <w:t>***</w:t>
      </w:r>
      <w:r w:rsidRPr="00AE3CA9" w:rsidR="00723BCB">
        <w:t xml:space="preserve"> под управлением Сунагатова С.Ф. за нарушение ПДД РФ, а именно: при выезде с пересечения проезжих частей, при повороте налево допустил выезд на сторону дороги, предназначенной для встречного движения. Данное правонарушение совершено повторно, п. 8.6 ПДД. За данное правонарушение предусмотрена ответственность по ч. 5 ст. 12.15 КоАП РФ. Перед сбором административного материала</w:t>
      </w:r>
      <w:r w:rsidRPr="00AE3CA9" w:rsidR="00E0056F">
        <w:t xml:space="preserve"> Сунагатову С.Ф. были разъяснены положения ст. 51 Конституции РФ и ст. 25.1 КоАП РФ. Сбор административного материала п. 6 ст. 25.7 КоАП РФ, о чем Сунагатов С.Ф. был уведомлен. В ходе сбора административного материала Сунагатов С.Ф. свою вину признал и не оспаривал;</w:t>
      </w:r>
    </w:p>
    <w:p w:rsidR="00201848" w:rsidRPr="00AE3CA9" w:rsidP="00201848">
      <w:pPr>
        <w:ind w:firstLine="567"/>
        <w:jc w:val="both"/>
      </w:pPr>
      <w:r w:rsidRPr="00AE3CA9">
        <w:t>- видеофиксацией процессуальных действий, проводи</w:t>
      </w:r>
      <w:r w:rsidRPr="00AE3CA9">
        <w:t xml:space="preserve">вшихся с применением видеозаписи в отношении </w:t>
      </w:r>
      <w:r w:rsidRPr="00AE3CA9" w:rsidR="001C101F">
        <w:t xml:space="preserve">Сунагатова С.Ф., из которой следует, что при составлении административного материала Сунагатову С.Ф. были разъяснены процессуальные права; </w:t>
      </w:r>
    </w:p>
    <w:p w:rsidR="00B224A2" w:rsidRPr="00AE3CA9" w:rsidP="00BF241D">
      <w:pPr>
        <w:ind w:firstLine="567"/>
        <w:jc w:val="both"/>
      </w:pPr>
      <w:r w:rsidRPr="00AE3CA9">
        <w:t xml:space="preserve">- видеозаписью административного правонарушения, согласно которой а/м </w:t>
      </w:r>
      <w:r w:rsidRPr="00AE3CA9" w:rsidR="00A75834">
        <w:t>***</w:t>
      </w:r>
      <w:r w:rsidRPr="00AE3CA9" w:rsidR="00B0493E">
        <w:t xml:space="preserve">, г/н </w:t>
      </w:r>
      <w:r w:rsidRPr="00AE3CA9" w:rsidR="00A75834">
        <w:t>***</w:t>
      </w:r>
      <w:r w:rsidRPr="00AE3CA9" w:rsidR="00B0493E">
        <w:t xml:space="preserve"> при выезде с пересечения проезжих частей при повороте налево, допустил выезд на сторону дороги, предназначенную для встречного движения</w:t>
      </w:r>
      <w:r w:rsidRPr="00AE3CA9">
        <w:t>.</w:t>
      </w:r>
    </w:p>
    <w:p w:rsidR="00B94C49" w:rsidRPr="00AE3CA9" w:rsidP="00B94C49">
      <w:pPr>
        <w:ind w:firstLine="567"/>
        <w:jc w:val="both"/>
      </w:pPr>
      <w:r w:rsidRPr="00AE3CA9">
        <w:t xml:space="preserve">Согласно </w:t>
      </w:r>
      <w:hyperlink r:id="rId4" w:history="1">
        <w:r w:rsidRPr="00AE3CA9">
          <w:rPr>
            <w:rStyle w:val="Hyperlink"/>
            <w:color w:val="auto"/>
            <w:u w:val="none"/>
          </w:rPr>
          <w:t>пункту 1.3</w:t>
        </w:r>
      </w:hyperlink>
      <w:r w:rsidRPr="00AE3CA9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ПДД РФ), участники дорожного движения обязан</w:t>
      </w:r>
      <w:r w:rsidRPr="00AE3CA9">
        <w:t xml:space="preserve">ы знать и соблюдать относящиеся к ним требования </w:t>
      </w:r>
      <w:hyperlink r:id="rId5" w:history="1">
        <w:r w:rsidRPr="00AE3CA9">
          <w:rPr>
            <w:rStyle w:val="Hyperlink"/>
            <w:color w:val="auto"/>
            <w:u w:val="none"/>
          </w:rPr>
          <w:t>Правил</w:t>
        </w:r>
      </w:hyperlink>
      <w:r w:rsidRPr="00AE3CA9">
        <w:t>, сигналов светофоров, знаков и разметки, а также выполнять распоряжения регулировщиков,</w:t>
      </w:r>
      <w:r w:rsidRPr="00AE3CA9"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1A3239" w:rsidRPr="00AE3CA9" w:rsidP="00B94C49">
      <w:pPr>
        <w:ind w:firstLine="567"/>
        <w:jc w:val="both"/>
      </w:pPr>
      <w:r w:rsidRPr="00AE3CA9">
        <w:t>В силу пункта 8.6 ПДД РФ поворот должен осуществляться таким образом, чтобы при выезде с пересечения проезжих частей транспортное средство не оказало</w:t>
      </w:r>
      <w:r w:rsidRPr="00AE3CA9">
        <w:t xml:space="preserve">сь на стороне встречного движения. </w:t>
      </w:r>
    </w:p>
    <w:p w:rsidR="006436B2" w:rsidRPr="00AE3CA9" w:rsidP="00BF241D">
      <w:pPr>
        <w:ind w:firstLine="567"/>
        <w:jc w:val="both"/>
      </w:pPr>
      <w:r w:rsidRPr="00AE3CA9">
        <w:t xml:space="preserve">Из разъяснений, содержащихся в </w:t>
      </w:r>
      <w:hyperlink r:id="rId6" w:history="1">
        <w:r w:rsidRPr="00AE3CA9">
          <w:rPr>
            <w:rStyle w:val="Hyperlink"/>
            <w:color w:val="auto"/>
            <w:u w:val="none"/>
          </w:rPr>
          <w:t>пункте 15</w:t>
        </w:r>
      </w:hyperlink>
      <w:r w:rsidRPr="00AE3CA9">
        <w:t xml:space="preserve"> Постановление Пленума Верховного Суда Российской Федерации от 25.0</w:t>
      </w:r>
      <w:r w:rsidRPr="00AE3CA9">
        <w:t>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водителя, связанн</w:t>
      </w:r>
      <w:r w:rsidRPr="00AE3CA9">
        <w:t xml:space="preserve">ые, в том числе с нарушением требований пункта 8.6 ПДД РФ, повлекшие выезд на полосу, предназначенную для встречного движения подлежат квалификации по </w:t>
      </w:r>
      <w:hyperlink r:id="rId7" w:history="1">
        <w:r w:rsidRPr="00AE3CA9">
          <w:rPr>
            <w:rStyle w:val="Hyperlink"/>
            <w:color w:val="auto"/>
            <w:u w:val="none"/>
          </w:rPr>
          <w:t>части 4 статьи 12.15</w:t>
        </w:r>
      </w:hyperlink>
      <w:r w:rsidRPr="00AE3CA9">
        <w:t xml:space="preserve"> Кодекса Российской Федерации об административных правонарушениях.</w:t>
      </w:r>
    </w:p>
    <w:p w:rsidR="006436B2" w:rsidRPr="00AE3CA9" w:rsidP="00BF241D">
      <w:pPr>
        <w:ind w:firstLine="567"/>
        <w:jc w:val="both"/>
      </w:pPr>
      <w:r w:rsidRPr="00AE3CA9">
        <w:t xml:space="preserve"> 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</w:t>
      </w:r>
      <w:r w:rsidRPr="00AE3CA9">
        <w:t>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F28BD" w:rsidRPr="00AE3CA9" w:rsidP="000F28BD">
      <w:pPr>
        <w:ind w:firstLine="567"/>
        <w:jc w:val="both"/>
      </w:pPr>
      <w:r w:rsidRPr="00AE3CA9">
        <w:t xml:space="preserve">В силу части 5 статьи 12.15 КоАП РФ повторное совершение административного правонарушения, предусмотренного частью 4 настоящей </w:t>
      </w:r>
      <w:r w:rsidRPr="00AE3CA9">
        <w:t>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</w:t>
      </w:r>
      <w:r w:rsidRPr="00AE3CA9">
        <w:t>си, или средствами фото- и киносъемки, видеозаписи - наложение административного штрафа в размере пяти тысяч рублей.</w:t>
      </w:r>
    </w:p>
    <w:p w:rsidR="00A41FC4" w:rsidRPr="00AE3CA9" w:rsidP="000F28BD">
      <w:pPr>
        <w:ind w:firstLine="567"/>
        <w:jc w:val="both"/>
      </w:pPr>
      <w:r w:rsidRPr="00AE3CA9">
        <w:t>Мировой судья признает, что имеющиеся в материалах дела доказательства непротиворечивы, последовательны, согласуются между собой, соответст</w:t>
      </w:r>
      <w:r w:rsidRPr="00AE3CA9">
        <w:t>вуют критерию относимости,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41FC4" w:rsidRPr="00AE3CA9" w:rsidP="00BF241D">
      <w:pPr>
        <w:ind w:firstLine="567"/>
        <w:jc w:val="both"/>
      </w:pPr>
      <w:r w:rsidRPr="00AE3CA9">
        <w:t>Срок давности привлечения к административной ответственности по делу не истек.</w:t>
      </w:r>
    </w:p>
    <w:p w:rsidR="00E20348" w:rsidRPr="00AE3CA9" w:rsidP="00BF241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E3CA9">
        <w:rPr>
          <w:rFonts w:eastAsiaTheme="minorHAnsi"/>
        </w:rPr>
        <w:t xml:space="preserve">Согласно </w:t>
      </w:r>
      <w:hyperlink r:id="rId8" w:history="1">
        <w:r w:rsidRPr="00AE3CA9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AE3CA9">
        <w:rPr>
          <w:rFonts w:eastAsiaTheme="minorHAnsi"/>
        </w:rPr>
        <w:t xml:space="preserve"> </w:t>
      </w:r>
      <w:r w:rsidRPr="00AE3CA9">
        <w:t>Кодекса Российской Федерации об административных правонарушениях</w:t>
      </w:r>
      <w:r w:rsidRPr="00AE3CA9">
        <w:rPr>
          <w:rFonts w:eastAsiaTheme="minorHAnsi"/>
        </w:rPr>
        <w:t xml:space="preserve"> административным правонарушением признается повторное совершение административного правонарушения, предусмотренного </w:t>
      </w:r>
      <w:hyperlink r:id="rId9" w:history="1">
        <w:r w:rsidRPr="00AE3CA9">
          <w:rPr>
            <w:rStyle w:val="Hyperlink"/>
            <w:rFonts w:eastAsiaTheme="minorHAnsi"/>
            <w:color w:val="auto"/>
            <w:u w:val="none"/>
          </w:rPr>
          <w:t>ч. 4 настоящ</w:t>
        </w:r>
        <w:r w:rsidRPr="00AE3CA9">
          <w:rPr>
            <w:rStyle w:val="Hyperlink"/>
            <w:rFonts w:eastAsiaTheme="minorHAnsi"/>
            <w:color w:val="auto"/>
            <w:u w:val="none"/>
          </w:rPr>
          <w:t>ей статьи</w:t>
        </w:r>
      </w:hyperlink>
      <w:r w:rsidRPr="00AE3CA9">
        <w:rPr>
          <w:rFonts w:eastAsiaTheme="minorHAnsi"/>
        </w:rPr>
        <w:t>.</w:t>
      </w:r>
    </w:p>
    <w:p w:rsidR="00E20348" w:rsidRPr="00AE3CA9" w:rsidP="00BF241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E3CA9">
        <w:rPr>
          <w:rFonts w:eastAsiaTheme="minorHAnsi"/>
        </w:rPr>
        <w:t xml:space="preserve">Положения </w:t>
      </w:r>
      <w:hyperlink r:id="rId8" w:history="1">
        <w:r w:rsidRPr="00AE3CA9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AE3CA9">
        <w:rPr>
          <w:rFonts w:eastAsiaTheme="minorHAnsi"/>
        </w:rPr>
        <w:t xml:space="preserve"> </w:t>
      </w:r>
      <w:r w:rsidRPr="00AE3CA9">
        <w:t>Кодекса Российской Федерации об административных правонарушениях</w:t>
      </w:r>
      <w:r w:rsidRPr="00AE3CA9">
        <w:rPr>
          <w:rFonts w:eastAsiaTheme="minorHAnsi"/>
        </w:rPr>
        <w:t xml:space="preserve"> необходимо рассматривать во взаимосвязи со </w:t>
      </w:r>
      <w:hyperlink r:id="rId10" w:history="1">
        <w:r w:rsidRPr="00AE3CA9">
          <w:rPr>
            <w:rStyle w:val="Hyperlink"/>
            <w:rFonts w:eastAsiaTheme="minorHAnsi"/>
            <w:color w:val="auto"/>
            <w:u w:val="none"/>
          </w:rPr>
          <w:t>ст. 4.6</w:t>
        </w:r>
      </w:hyperlink>
      <w:r w:rsidRPr="00AE3CA9">
        <w:rPr>
          <w:rFonts w:eastAsiaTheme="minorHAnsi"/>
        </w:rPr>
        <w:t xml:space="preserve"> </w:t>
      </w:r>
      <w:r w:rsidRPr="00AE3CA9">
        <w:t>Кодекса Российской Федерации об административных правонарушениях</w:t>
      </w:r>
      <w:r w:rsidRPr="00AE3CA9">
        <w:rPr>
          <w:rFonts w:eastAsiaTheme="minorHAnsi"/>
        </w:rPr>
        <w:t>, устанавлива</w:t>
      </w:r>
      <w:r w:rsidRPr="00AE3CA9">
        <w:rPr>
          <w:rFonts w:eastAsiaTheme="minorHAnsi"/>
        </w:rPr>
        <w:t>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20348" w:rsidRPr="00AE3CA9" w:rsidP="00BF241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E3CA9">
        <w:rPr>
          <w:rFonts w:eastAsiaTheme="minorHAnsi"/>
        </w:rPr>
        <w:t xml:space="preserve">Таким образом, квалифицировать административное правонарушение по </w:t>
      </w:r>
      <w:hyperlink r:id="rId8" w:history="1">
        <w:r w:rsidRPr="00AE3CA9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AE3CA9">
        <w:rPr>
          <w:rFonts w:eastAsiaTheme="minorHAnsi"/>
        </w:rPr>
        <w:t xml:space="preserve"> </w:t>
      </w:r>
      <w:r w:rsidRPr="00AE3CA9">
        <w:t>Кодекса Российской Федерации об административны</w:t>
      </w:r>
      <w:r w:rsidRPr="00AE3CA9">
        <w:t>х правонарушениях</w:t>
      </w:r>
      <w:r w:rsidRPr="00AE3CA9">
        <w:rPr>
          <w:rFonts w:eastAsiaTheme="minorHAnsi"/>
        </w:rPr>
        <w:t xml:space="preserve">  можно в случае, если оно совершено в течение года со дня окончания исполнения постановления о назначении административного наказания, которым указанное лицо уже было привлечено к административной ответственности за совершение аналогичног</w:t>
      </w:r>
      <w:r w:rsidRPr="00AE3CA9">
        <w:rPr>
          <w:rFonts w:eastAsiaTheme="minorHAnsi"/>
        </w:rPr>
        <w:t>о правонарушения.</w:t>
      </w:r>
    </w:p>
    <w:p w:rsidR="00E20348" w:rsidRPr="00AE3CA9" w:rsidP="00BF241D">
      <w:pPr>
        <w:ind w:firstLine="567"/>
        <w:jc w:val="both"/>
      </w:pPr>
      <w:r w:rsidRPr="00AE3CA9">
        <w:t xml:space="preserve">Согласно материалам дела, </w:t>
      </w:r>
      <w:r w:rsidRPr="00AE3CA9" w:rsidR="005E52B7">
        <w:t>Сунагатов С.Ф.</w:t>
      </w:r>
      <w:r w:rsidRPr="00AE3CA9" w:rsidR="005E590F">
        <w:t xml:space="preserve"> </w:t>
      </w:r>
      <w:r w:rsidRPr="00AE3CA9" w:rsidR="000F28BD">
        <w:t>15</w:t>
      </w:r>
      <w:r w:rsidRPr="00AE3CA9" w:rsidR="00D75D97">
        <w:t>.</w:t>
      </w:r>
      <w:r w:rsidRPr="00AE3CA9" w:rsidR="000F28BD">
        <w:t>10</w:t>
      </w:r>
      <w:r w:rsidRPr="00AE3CA9" w:rsidR="00D75D97">
        <w:t>.20</w:t>
      </w:r>
      <w:r w:rsidRPr="00AE3CA9" w:rsidR="000F28BD">
        <w:t>24</w:t>
      </w:r>
      <w:r w:rsidRPr="00AE3CA9">
        <w:t xml:space="preserve"> привлекал</w:t>
      </w:r>
      <w:r w:rsidRPr="00AE3CA9" w:rsidR="000F28BD">
        <w:t>ся</w:t>
      </w:r>
      <w:r w:rsidRPr="00AE3CA9">
        <w:t xml:space="preserve"> к административной ответственности по ч. 4 ст. 12.15 Кодекса Российской Федерации об административных правонарушениях, и </w:t>
      </w:r>
      <w:r w:rsidRPr="00AE3CA9" w:rsidR="000F28BD">
        <w:t>ему</w:t>
      </w:r>
      <w:r w:rsidRPr="00AE3CA9">
        <w:t xml:space="preserve"> было назначено наказание в виде административного</w:t>
      </w:r>
      <w:r w:rsidRPr="00AE3CA9">
        <w:t xml:space="preserve"> штрафа в размере 5000 рублей. Постановление вступило в законную силу </w:t>
      </w:r>
      <w:r w:rsidRPr="00AE3CA9" w:rsidR="000F28BD">
        <w:t>17</w:t>
      </w:r>
      <w:r w:rsidRPr="00AE3CA9" w:rsidR="004679E1">
        <w:t>.</w:t>
      </w:r>
      <w:r w:rsidRPr="00AE3CA9" w:rsidR="000F28BD">
        <w:t>11</w:t>
      </w:r>
      <w:r w:rsidRPr="00AE3CA9" w:rsidR="004679E1">
        <w:t>.20</w:t>
      </w:r>
      <w:r w:rsidRPr="00AE3CA9" w:rsidR="000F28BD">
        <w:t>24</w:t>
      </w:r>
      <w:r w:rsidRPr="00AE3CA9">
        <w:t xml:space="preserve">. При таких обстоятельствах </w:t>
      </w:r>
      <w:r w:rsidRPr="00AE3CA9" w:rsidR="000F28BD">
        <w:t>его</w:t>
      </w:r>
      <w:r w:rsidRPr="00AE3CA9">
        <w:t xml:space="preserve"> действия при повторном совершении аналогичного административного правонарушения </w:t>
      </w:r>
      <w:r w:rsidRPr="00AE3CA9" w:rsidR="00E86B5E">
        <w:t>19.04.2025</w:t>
      </w:r>
      <w:r w:rsidRPr="00AE3CA9" w:rsidR="00B70BDD">
        <w:t xml:space="preserve"> </w:t>
      </w:r>
      <w:r w:rsidRPr="00AE3CA9">
        <w:t xml:space="preserve">образуют состав административного правонарушения, </w:t>
      </w:r>
      <w:r w:rsidRPr="00AE3CA9">
        <w:t>предусмотренного ч. 5 ст. 12.15 Кодекса Российской Федерации об административных правонарушениях.</w:t>
      </w:r>
    </w:p>
    <w:p w:rsidR="006E3A82" w:rsidRPr="00AE3CA9" w:rsidP="00BF241D">
      <w:pPr>
        <w:ind w:firstLine="567"/>
        <w:jc w:val="both"/>
      </w:pPr>
      <w:r w:rsidRPr="00AE3CA9">
        <w:t>С учетом изложенного действия</w:t>
      </w:r>
      <w:r w:rsidRPr="00AE3CA9" w:rsidR="005E590F">
        <w:t xml:space="preserve"> </w:t>
      </w:r>
      <w:r w:rsidRPr="00AE3CA9" w:rsidR="00F61F1E">
        <w:t>Сунагатова С.Ф.</w:t>
      </w:r>
      <w:r w:rsidRPr="00AE3CA9" w:rsidR="005E590F">
        <w:t xml:space="preserve"> </w:t>
      </w:r>
      <w:r w:rsidRPr="00AE3CA9">
        <w:t xml:space="preserve"> судья квалифицирует по ч. 5 ст. 12.15 Кодекса Российской Федерации об административных правонарушениях «Повторн</w:t>
      </w:r>
      <w:r w:rsidRPr="00AE3CA9">
        <w:t>ое совершение административного правонарушения, предусмотренного частью 4 настоящей статьи».</w:t>
      </w:r>
    </w:p>
    <w:p w:rsidR="00E20348" w:rsidRPr="00AE3CA9" w:rsidP="00BF241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CA9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E3CA9" w:rsidR="00F61F1E">
        <w:rPr>
          <w:rFonts w:ascii="Times New Roman" w:hAnsi="Times New Roman" w:cs="Times New Roman"/>
          <w:sz w:val="24"/>
          <w:szCs w:val="24"/>
        </w:rPr>
        <w:t>Сунагатова С.Ф.</w:t>
      </w:r>
      <w:r w:rsidRPr="00AE3CA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E3CA9" w:rsidR="00F61F1E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AE3CA9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что </w:t>
      </w:r>
      <w:r w:rsidRPr="00AE3CA9" w:rsidR="00F61F1E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AE3CA9">
        <w:rPr>
          <w:rFonts w:ascii="Times New Roman" w:hAnsi="Times New Roman" w:cs="Times New Roman"/>
          <w:sz w:val="24"/>
          <w:szCs w:val="24"/>
          <w:lang w:eastAsia="ar-SA"/>
        </w:rPr>
        <w:t xml:space="preserve"> сове</w:t>
      </w:r>
      <w:r w:rsidRPr="00AE3CA9">
        <w:rPr>
          <w:rFonts w:ascii="Times New Roman" w:hAnsi="Times New Roman" w:cs="Times New Roman"/>
          <w:sz w:val="24"/>
          <w:szCs w:val="24"/>
          <w:lang w:eastAsia="ar-SA"/>
        </w:rPr>
        <w:t>ршил</w:t>
      </w:r>
      <w:r w:rsidRPr="00AE3CA9" w:rsidR="00D63B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AE3CA9">
        <w:rPr>
          <w:rFonts w:ascii="Times New Roman" w:hAnsi="Times New Roman" w:cs="Times New Roman"/>
          <w:sz w:val="24"/>
          <w:szCs w:val="24"/>
          <w:lang w:eastAsia="ar-SA"/>
        </w:rPr>
        <w:t xml:space="preserve"> грубое нарушение порядка пользования правом управления транспортными средствами.</w:t>
      </w:r>
    </w:p>
    <w:p w:rsidR="009E7540" w:rsidRPr="00AE3CA9" w:rsidP="009E7540">
      <w:pPr>
        <w:ind w:firstLine="567"/>
        <w:jc w:val="both"/>
      </w:pPr>
      <w:r w:rsidRPr="00AE3CA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</w:t>
      </w:r>
      <w:r w:rsidRPr="00AE3CA9" w:rsidR="007B2775">
        <w:t>шениях, является признание вины, раскаяние, наличие на иждивении детей.</w:t>
      </w:r>
    </w:p>
    <w:p w:rsidR="009E7540" w:rsidRPr="00AE3CA9" w:rsidP="009E7540">
      <w:pPr>
        <w:ind w:firstLine="567"/>
        <w:jc w:val="both"/>
      </w:pPr>
      <w:r w:rsidRPr="00AE3CA9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установлено.</w:t>
      </w:r>
    </w:p>
    <w:p w:rsidR="0059192B" w:rsidRPr="00AE3CA9" w:rsidP="0059192B">
      <w:pPr>
        <w:widowControl w:val="0"/>
        <w:ind w:firstLine="567"/>
        <w:jc w:val="both"/>
      </w:pPr>
      <w:r w:rsidRPr="00AE3CA9">
        <w:t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</w:t>
      </w:r>
      <w:r w:rsidRPr="00AE3CA9">
        <w:t xml:space="preserve">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537432" w:rsidRPr="00AE3CA9" w:rsidP="00537432">
      <w:pPr>
        <w:ind w:firstLine="567"/>
        <w:jc w:val="both"/>
      </w:pPr>
      <w:r w:rsidRPr="00AE3CA9">
        <w:t>А</w:t>
      </w:r>
      <w:r w:rsidRPr="00AE3CA9" w:rsidR="009E7540">
        <w:t>дминистративный штраф назначен быть не может в силу того, что штраф назначается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рассмотренного дела.</w:t>
      </w:r>
    </w:p>
    <w:p w:rsidR="00537432" w:rsidRPr="00AE3CA9" w:rsidP="0059192B">
      <w:pPr>
        <w:ind w:firstLine="567"/>
        <w:jc w:val="both"/>
      </w:pPr>
      <w:r w:rsidRPr="00AE3CA9">
        <w:t>С учётом изложенного, руководствуясь ст. ст. 29.9 ч.1, 29.10, 30.1 Кодекса Российской Федерации об админист</w:t>
      </w:r>
      <w:r w:rsidRPr="00AE3CA9" w:rsidR="009775A5">
        <w:t>ративных правонарушениях, судья</w:t>
      </w:r>
    </w:p>
    <w:p w:rsidR="00537432" w:rsidRPr="00AE3CA9" w:rsidP="0059192B">
      <w:pPr>
        <w:pStyle w:val="BodyText"/>
        <w:jc w:val="center"/>
        <w:rPr>
          <w:bCs/>
        </w:rPr>
      </w:pPr>
      <w:r w:rsidRPr="00AE3CA9">
        <w:rPr>
          <w:bCs/>
        </w:rPr>
        <w:t>П</w:t>
      </w:r>
      <w:r w:rsidRPr="00AE3CA9" w:rsidR="009775A5">
        <w:rPr>
          <w:bCs/>
        </w:rPr>
        <w:t xml:space="preserve"> О С Т А Н О В И Л:</w:t>
      </w:r>
    </w:p>
    <w:p w:rsidR="00D63B30" w:rsidRPr="00AE3CA9" w:rsidP="00BF241D">
      <w:pPr>
        <w:ind w:firstLine="567"/>
        <w:jc w:val="both"/>
        <w:rPr>
          <w:lang w:val="x-none" w:eastAsia="ar-SA"/>
        </w:rPr>
      </w:pPr>
      <w:r w:rsidRPr="00AE3CA9">
        <w:t xml:space="preserve">Признать </w:t>
      </w:r>
      <w:r w:rsidRPr="00AE3CA9" w:rsidR="00537432">
        <w:t xml:space="preserve">Сунагатова </w:t>
      </w:r>
      <w:r w:rsidRPr="00AE3CA9" w:rsidR="00AE3CA9">
        <w:t>С.Ф.</w:t>
      </w:r>
      <w:r w:rsidRPr="00AE3CA9">
        <w:t xml:space="preserve"> виновн</w:t>
      </w:r>
      <w:r w:rsidRPr="00AE3CA9" w:rsidR="00537432">
        <w:t>ым</w:t>
      </w:r>
      <w:r w:rsidRPr="00AE3CA9">
        <w:t xml:space="preserve"> в совершении административного правонару</w:t>
      </w:r>
      <w:r w:rsidRPr="00AE3CA9">
        <w:t xml:space="preserve">шения, предусмотренного ч. 5 ст. 12.15 Кодекса Российской Федерации об административных правонарушениях и назначить </w:t>
      </w:r>
      <w:r w:rsidRPr="00AE3CA9" w:rsidR="00537432">
        <w:t>ему</w:t>
      </w:r>
      <w:r w:rsidRPr="00AE3CA9">
        <w:t xml:space="preserve"> наказание в виде </w:t>
      </w:r>
      <w:r w:rsidRPr="00AE3CA9">
        <w:rPr>
          <w:lang w:val="x-none" w:eastAsia="ar-SA"/>
        </w:rPr>
        <w:t>лишени</w:t>
      </w:r>
      <w:r w:rsidRPr="00AE3CA9">
        <w:rPr>
          <w:lang w:eastAsia="ar-SA"/>
        </w:rPr>
        <w:t>я</w:t>
      </w:r>
      <w:r w:rsidRPr="00AE3CA9">
        <w:rPr>
          <w:lang w:val="x-none" w:eastAsia="ar-SA"/>
        </w:rPr>
        <w:t xml:space="preserve"> права управления транспортными средствами на срок 1 (один) год.</w:t>
      </w:r>
    </w:p>
    <w:p w:rsidR="00D63B30" w:rsidRPr="00AE3CA9" w:rsidP="00BF241D">
      <w:pPr>
        <w:ind w:firstLine="567"/>
        <w:jc w:val="both"/>
      </w:pPr>
      <w:r w:rsidRPr="00AE3CA9">
        <w:t>Срок лишения права управления транспортными сре</w:t>
      </w:r>
      <w:r w:rsidRPr="00AE3CA9">
        <w:t>дствами исчислять с момента вступления настоящего постановления в законную силу.</w:t>
      </w:r>
    </w:p>
    <w:p w:rsidR="00D63B30" w:rsidRPr="00AE3CA9" w:rsidP="00BF241D">
      <w:pPr>
        <w:ind w:firstLine="567"/>
        <w:jc w:val="both"/>
      </w:pPr>
      <w:r w:rsidRPr="00AE3CA9">
        <w:t xml:space="preserve"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</w:t>
      </w:r>
      <w:r w:rsidRPr="00AE3CA9">
        <w:t>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E20348" w:rsidRPr="00AE3CA9" w:rsidP="00BF241D">
      <w:pPr>
        <w:pStyle w:val="BodyTextIndent"/>
        <w:spacing w:after="0"/>
        <w:ind w:left="0" w:firstLine="567"/>
        <w:jc w:val="both"/>
        <w:rPr>
          <w:lang w:val="x-none" w:eastAsia="ar-SA"/>
        </w:rPr>
      </w:pPr>
      <w:r w:rsidRPr="00AE3CA9">
        <w:t>Постановление может быть обжалова</w:t>
      </w:r>
      <w:r w:rsidRPr="00AE3CA9">
        <w:t>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20348" w:rsidRPr="00AE3CA9" w:rsidP="00BF241D">
      <w:r w:rsidRPr="00AE3CA9">
        <w:t xml:space="preserve">                           </w:t>
      </w:r>
    </w:p>
    <w:p w:rsidR="009775A5" w:rsidRPr="00AE3CA9" w:rsidP="00AE3CA9">
      <w:pPr>
        <w:ind w:firstLine="567"/>
      </w:pPr>
      <w:r w:rsidRPr="00AE3CA9">
        <w:t xml:space="preserve">Мировой судья             </w:t>
      </w:r>
      <w:r w:rsidRPr="00AE3CA9" w:rsidR="000903C2">
        <w:t xml:space="preserve">               </w:t>
      </w:r>
      <w:r w:rsidRPr="00AE3CA9" w:rsidR="00AE3CA9">
        <w:t xml:space="preserve"> </w:t>
      </w:r>
      <w:r w:rsidRPr="00AE3CA9">
        <w:t xml:space="preserve">                                 </w:t>
      </w:r>
      <w:r w:rsidRPr="00AE3CA9" w:rsidR="00D63B30">
        <w:t xml:space="preserve">       </w:t>
      </w:r>
      <w:r w:rsidRPr="00AE3CA9" w:rsidR="000903C2">
        <w:t xml:space="preserve">                </w:t>
      </w:r>
      <w:r w:rsidRPr="00AE3CA9" w:rsidR="00537432">
        <w:t xml:space="preserve"> </w:t>
      </w:r>
      <w:r w:rsidRPr="00AE3CA9" w:rsidR="00D63B30">
        <w:t>Т.П. Постовалова</w:t>
      </w:r>
    </w:p>
    <w:p w:rsidR="00CC51B9" w:rsidRPr="00AE3CA9" w:rsidP="00BF241D">
      <w:pPr>
        <w:ind w:firstLine="567"/>
        <w:rPr>
          <w:rFonts w:eastAsiaTheme="minorHAnsi"/>
          <w:bCs/>
          <w:lang w:eastAsia="en-US"/>
        </w:rPr>
      </w:pPr>
    </w:p>
    <w:p w:rsidR="00147B13" w:rsidRPr="00AE3CA9" w:rsidP="00AE3CA9">
      <w:r w:rsidRPr="00AE3CA9">
        <w:rPr>
          <w:rFonts w:eastAsiaTheme="minorHAnsi"/>
          <w:bCs/>
          <w:lang w:eastAsia="en-US"/>
        </w:rPr>
        <w:t xml:space="preserve"> </w:t>
      </w:r>
    </w:p>
    <w:sectPr w:rsidSect="00D006F5">
      <w:headerReference w:type="default" r:id="rId11"/>
      <w:pgSz w:w="11906" w:h="16838"/>
      <w:pgMar w:top="567" w:right="566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05200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17DD" w:rsidRPr="002B17DD" w:rsidP="002B17DD">
        <w:pPr>
          <w:pStyle w:val="Header"/>
          <w:jc w:val="center"/>
          <w:rPr>
            <w:sz w:val="20"/>
            <w:szCs w:val="20"/>
          </w:rPr>
        </w:pPr>
        <w:r w:rsidRPr="002B17DD">
          <w:rPr>
            <w:sz w:val="20"/>
            <w:szCs w:val="20"/>
          </w:rPr>
          <w:fldChar w:fldCharType="begin"/>
        </w:r>
        <w:r w:rsidRPr="002B17DD">
          <w:rPr>
            <w:sz w:val="20"/>
            <w:szCs w:val="20"/>
          </w:rPr>
          <w:instrText>PAGE   \* MERGEFORMAT</w:instrText>
        </w:r>
        <w:r w:rsidRPr="002B17DD">
          <w:rPr>
            <w:sz w:val="20"/>
            <w:szCs w:val="20"/>
          </w:rPr>
          <w:fldChar w:fldCharType="separate"/>
        </w:r>
        <w:r w:rsidR="00AE3CA9">
          <w:rPr>
            <w:noProof/>
            <w:sz w:val="20"/>
            <w:szCs w:val="20"/>
          </w:rPr>
          <w:t>4</w:t>
        </w:r>
        <w:r w:rsidRPr="002B17D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10"/>
    <w:rsid w:val="00002A37"/>
    <w:rsid w:val="00006B1B"/>
    <w:rsid w:val="000620C9"/>
    <w:rsid w:val="000719D1"/>
    <w:rsid w:val="000903C2"/>
    <w:rsid w:val="000976BE"/>
    <w:rsid w:val="00097C70"/>
    <w:rsid w:val="000A694D"/>
    <w:rsid w:val="000D5A0A"/>
    <w:rsid w:val="000F28BD"/>
    <w:rsid w:val="000F6EE4"/>
    <w:rsid w:val="00106180"/>
    <w:rsid w:val="00121365"/>
    <w:rsid w:val="0013412C"/>
    <w:rsid w:val="0014243A"/>
    <w:rsid w:val="00147B13"/>
    <w:rsid w:val="001A3239"/>
    <w:rsid w:val="001A63E7"/>
    <w:rsid w:val="001A6F67"/>
    <w:rsid w:val="001C101F"/>
    <w:rsid w:val="001C2F1E"/>
    <w:rsid w:val="001C7E6F"/>
    <w:rsid w:val="001E62F9"/>
    <w:rsid w:val="001F0715"/>
    <w:rsid w:val="00201848"/>
    <w:rsid w:val="00204648"/>
    <w:rsid w:val="00234000"/>
    <w:rsid w:val="00260E17"/>
    <w:rsid w:val="00264A10"/>
    <w:rsid w:val="0027627F"/>
    <w:rsid w:val="00295740"/>
    <w:rsid w:val="00296F6D"/>
    <w:rsid w:val="002B17DD"/>
    <w:rsid w:val="002B5580"/>
    <w:rsid w:val="002D3C63"/>
    <w:rsid w:val="002E4988"/>
    <w:rsid w:val="002F6529"/>
    <w:rsid w:val="003009CC"/>
    <w:rsid w:val="0034413D"/>
    <w:rsid w:val="003646AE"/>
    <w:rsid w:val="0038128B"/>
    <w:rsid w:val="003B0B90"/>
    <w:rsid w:val="003B1FF1"/>
    <w:rsid w:val="003B6C11"/>
    <w:rsid w:val="003C5CF1"/>
    <w:rsid w:val="00417CA8"/>
    <w:rsid w:val="00455DA2"/>
    <w:rsid w:val="00464107"/>
    <w:rsid w:val="0046683A"/>
    <w:rsid w:val="004679E1"/>
    <w:rsid w:val="00471405"/>
    <w:rsid w:val="00491FA7"/>
    <w:rsid w:val="004C3DEE"/>
    <w:rsid w:val="004C4877"/>
    <w:rsid w:val="004D4D66"/>
    <w:rsid w:val="004F01A5"/>
    <w:rsid w:val="004F7A03"/>
    <w:rsid w:val="0050196C"/>
    <w:rsid w:val="00502904"/>
    <w:rsid w:val="0051093F"/>
    <w:rsid w:val="00527B1C"/>
    <w:rsid w:val="00537432"/>
    <w:rsid w:val="0055477A"/>
    <w:rsid w:val="00572F67"/>
    <w:rsid w:val="00575849"/>
    <w:rsid w:val="00582960"/>
    <w:rsid w:val="0059192B"/>
    <w:rsid w:val="0059401D"/>
    <w:rsid w:val="005B3288"/>
    <w:rsid w:val="005B4C11"/>
    <w:rsid w:val="005B7274"/>
    <w:rsid w:val="005D1CBA"/>
    <w:rsid w:val="005E35F9"/>
    <w:rsid w:val="005E52B7"/>
    <w:rsid w:val="005E590F"/>
    <w:rsid w:val="00603503"/>
    <w:rsid w:val="00613D0F"/>
    <w:rsid w:val="00623E03"/>
    <w:rsid w:val="00631F6C"/>
    <w:rsid w:val="006436B2"/>
    <w:rsid w:val="006633E8"/>
    <w:rsid w:val="00670DBB"/>
    <w:rsid w:val="006861B8"/>
    <w:rsid w:val="006864C4"/>
    <w:rsid w:val="0069380E"/>
    <w:rsid w:val="0069565F"/>
    <w:rsid w:val="006A300D"/>
    <w:rsid w:val="006D60A3"/>
    <w:rsid w:val="006E3A82"/>
    <w:rsid w:val="006E532D"/>
    <w:rsid w:val="007030E0"/>
    <w:rsid w:val="00707901"/>
    <w:rsid w:val="00716633"/>
    <w:rsid w:val="00723BCB"/>
    <w:rsid w:val="00726D6E"/>
    <w:rsid w:val="00756942"/>
    <w:rsid w:val="00765A98"/>
    <w:rsid w:val="007718B1"/>
    <w:rsid w:val="007909EC"/>
    <w:rsid w:val="007B2775"/>
    <w:rsid w:val="007C2067"/>
    <w:rsid w:val="007D302C"/>
    <w:rsid w:val="007D6144"/>
    <w:rsid w:val="00817C36"/>
    <w:rsid w:val="00830353"/>
    <w:rsid w:val="00843A60"/>
    <w:rsid w:val="008477F4"/>
    <w:rsid w:val="00872CFF"/>
    <w:rsid w:val="008958FB"/>
    <w:rsid w:val="008A1824"/>
    <w:rsid w:val="008C5047"/>
    <w:rsid w:val="008C56D7"/>
    <w:rsid w:val="008C6E34"/>
    <w:rsid w:val="008D2587"/>
    <w:rsid w:val="008D25B4"/>
    <w:rsid w:val="008E71DF"/>
    <w:rsid w:val="008F5686"/>
    <w:rsid w:val="00911286"/>
    <w:rsid w:val="0094621B"/>
    <w:rsid w:val="00950F57"/>
    <w:rsid w:val="00955FC6"/>
    <w:rsid w:val="009775A5"/>
    <w:rsid w:val="009B491E"/>
    <w:rsid w:val="009B7A86"/>
    <w:rsid w:val="009D4498"/>
    <w:rsid w:val="009D7337"/>
    <w:rsid w:val="009E7483"/>
    <w:rsid w:val="009E7540"/>
    <w:rsid w:val="009F1CE7"/>
    <w:rsid w:val="00A0600B"/>
    <w:rsid w:val="00A11574"/>
    <w:rsid w:val="00A129F7"/>
    <w:rsid w:val="00A2038F"/>
    <w:rsid w:val="00A27F66"/>
    <w:rsid w:val="00A316EE"/>
    <w:rsid w:val="00A41FC4"/>
    <w:rsid w:val="00A64791"/>
    <w:rsid w:val="00A6694B"/>
    <w:rsid w:val="00A75834"/>
    <w:rsid w:val="00A764E3"/>
    <w:rsid w:val="00A76EC3"/>
    <w:rsid w:val="00AB4A96"/>
    <w:rsid w:val="00AC4301"/>
    <w:rsid w:val="00AD0096"/>
    <w:rsid w:val="00AE0757"/>
    <w:rsid w:val="00AE3CA9"/>
    <w:rsid w:val="00AF4CFC"/>
    <w:rsid w:val="00B0493E"/>
    <w:rsid w:val="00B224A2"/>
    <w:rsid w:val="00B237CC"/>
    <w:rsid w:val="00B4338E"/>
    <w:rsid w:val="00B54E75"/>
    <w:rsid w:val="00B70085"/>
    <w:rsid w:val="00B70BDD"/>
    <w:rsid w:val="00B736F9"/>
    <w:rsid w:val="00B84771"/>
    <w:rsid w:val="00B94C49"/>
    <w:rsid w:val="00BA0B2A"/>
    <w:rsid w:val="00BD3835"/>
    <w:rsid w:val="00BD39F0"/>
    <w:rsid w:val="00BD6191"/>
    <w:rsid w:val="00BD7687"/>
    <w:rsid w:val="00BF12CD"/>
    <w:rsid w:val="00BF241D"/>
    <w:rsid w:val="00C01646"/>
    <w:rsid w:val="00C254EF"/>
    <w:rsid w:val="00C25A8A"/>
    <w:rsid w:val="00C45501"/>
    <w:rsid w:val="00C51E5C"/>
    <w:rsid w:val="00C61FDD"/>
    <w:rsid w:val="00C75552"/>
    <w:rsid w:val="00C75FDE"/>
    <w:rsid w:val="00C87E30"/>
    <w:rsid w:val="00C90288"/>
    <w:rsid w:val="00CB296C"/>
    <w:rsid w:val="00CC5074"/>
    <w:rsid w:val="00CC51B9"/>
    <w:rsid w:val="00CD1F93"/>
    <w:rsid w:val="00CD4B0E"/>
    <w:rsid w:val="00CD6146"/>
    <w:rsid w:val="00D006F5"/>
    <w:rsid w:val="00D1300F"/>
    <w:rsid w:val="00D177F8"/>
    <w:rsid w:val="00D24F50"/>
    <w:rsid w:val="00D478DD"/>
    <w:rsid w:val="00D6298C"/>
    <w:rsid w:val="00D63B30"/>
    <w:rsid w:val="00D64E53"/>
    <w:rsid w:val="00D74A9D"/>
    <w:rsid w:val="00D75D97"/>
    <w:rsid w:val="00D77A26"/>
    <w:rsid w:val="00DD3C15"/>
    <w:rsid w:val="00DD50FD"/>
    <w:rsid w:val="00DE79A6"/>
    <w:rsid w:val="00DF6CBE"/>
    <w:rsid w:val="00E0056F"/>
    <w:rsid w:val="00E1282E"/>
    <w:rsid w:val="00E20348"/>
    <w:rsid w:val="00E2355A"/>
    <w:rsid w:val="00E243D1"/>
    <w:rsid w:val="00E44980"/>
    <w:rsid w:val="00E51199"/>
    <w:rsid w:val="00E51CFE"/>
    <w:rsid w:val="00E66C3F"/>
    <w:rsid w:val="00E834B1"/>
    <w:rsid w:val="00E86B5E"/>
    <w:rsid w:val="00E86C91"/>
    <w:rsid w:val="00E96764"/>
    <w:rsid w:val="00EA3951"/>
    <w:rsid w:val="00EB3EC5"/>
    <w:rsid w:val="00EC4CAE"/>
    <w:rsid w:val="00EC6DCF"/>
    <w:rsid w:val="00EE2B1B"/>
    <w:rsid w:val="00EF207B"/>
    <w:rsid w:val="00EF75CE"/>
    <w:rsid w:val="00F00AC4"/>
    <w:rsid w:val="00F01252"/>
    <w:rsid w:val="00F01A4A"/>
    <w:rsid w:val="00F01B0C"/>
    <w:rsid w:val="00F0696C"/>
    <w:rsid w:val="00F4171F"/>
    <w:rsid w:val="00F56E01"/>
    <w:rsid w:val="00F616A2"/>
    <w:rsid w:val="00F61F1E"/>
    <w:rsid w:val="00F80FD5"/>
    <w:rsid w:val="00FA36AE"/>
    <w:rsid w:val="00FA41C9"/>
    <w:rsid w:val="00FA7CBF"/>
    <w:rsid w:val="00FC0DF2"/>
    <w:rsid w:val="00FC22CA"/>
    <w:rsid w:val="00FD4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387F8E-5FE8-4A92-B859-A5AACB4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3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E2034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2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203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2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20348"/>
    <w:pPr>
      <w:spacing w:after="0" w:line="240" w:lineRule="auto"/>
    </w:pPr>
  </w:style>
  <w:style w:type="paragraph" w:customStyle="1" w:styleId="ConsPlusNormal">
    <w:name w:val="ConsPlusNormal"/>
    <w:rsid w:val="00E20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B17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B1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B17D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B1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4B0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7E4BCFC722DBAB10C1969A0637BFCB75D3B808513383A033AA713B19732FD55CC5F13A6D04131AK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91769&amp;dst=100064&amp;field=134&amp;date=02.03.2024" TargetMode="External" /><Relationship Id="rId5" Type="http://schemas.openxmlformats.org/officeDocument/2006/relationships/hyperlink" Target="https://login.consultant.ru/link/?req=doc&amp;base=LAW&amp;n=391769&amp;dst=100015&amp;field=134&amp;date=02.03.2024" TargetMode="External" /><Relationship Id="rId6" Type="http://schemas.openxmlformats.org/officeDocument/2006/relationships/hyperlink" Target="https://login.consultant.ru/link/?req=doc&amp;base=LAW&amp;n=327611&amp;dst=100084&amp;field=134&amp;date=02.03.2024" TargetMode="External" /><Relationship Id="rId7" Type="http://schemas.openxmlformats.org/officeDocument/2006/relationships/hyperlink" Target="https://login.consultant.ru/link/?req=doc&amp;base=LAW&amp;n=427416&amp;dst=2255&amp;field=134&amp;date=02.03.2024" TargetMode="External" /><Relationship Id="rId8" Type="http://schemas.openxmlformats.org/officeDocument/2006/relationships/hyperlink" Target="consultantplus://offline/ref=F47E4BCFC722DBAB10C1969A0637BFCB75D3B808513383A033AA713B19732FD55CC5F13D67031315K" TargetMode="External" /><Relationship Id="rId9" Type="http://schemas.openxmlformats.org/officeDocument/2006/relationships/hyperlink" Target="consultantplus://offline/ref=F47E4BCFC722DBAB10C1969A0637BFCB75D3B808513383A033AA713B19732FD55CC5F13C6D05131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